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spacing w:val="0"/>
          <w:sz w:val="18"/>
          <w:szCs w:val="18"/>
        </w:rPr>
        <w:fldChar w:fldCharType="begin"/>
      </w:r>
      <w:r>
        <w:rPr>
          <w:rFonts w:hint="eastAsia" w:ascii="微软雅黑" w:hAnsi="微软雅黑" w:eastAsia="微软雅黑" w:cs="微软雅黑"/>
          <w:i w:val="0"/>
          <w:iCs w:val="0"/>
          <w:caps w:val="0"/>
          <w:spacing w:val="0"/>
          <w:sz w:val="18"/>
          <w:szCs w:val="18"/>
        </w:rPr>
        <w:instrText xml:space="preserve"> HYPERLINK "https://scjr.cbpt.cnki.net/EditorGN/DownloadWebFiles.aspx?fid=45dea199-a8bd-480f-8162-c58716efc9f2" </w:instrText>
      </w:r>
      <w:r>
        <w:rPr>
          <w:rFonts w:hint="eastAsia" w:ascii="微软雅黑" w:hAnsi="微软雅黑" w:eastAsia="微软雅黑" w:cs="微软雅黑"/>
          <w:i w:val="0"/>
          <w:iCs w:val="0"/>
          <w:caps w:val="0"/>
          <w:spacing w:val="0"/>
          <w:sz w:val="18"/>
          <w:szCs w:val="18"/>
        </w:rPr>
        <w:fldChar w:fldCharType="separate"/>
      </w:r>
      <w:r>
        <w:rPr>
          <w:rStyle w:val="5"/>
          <w:rFonts w:ascii="黑体" w:hAnsi="宋体" w:eastAsia="黑体" w:cs="黑体"/>
          <w:b/>
          <w:bCs/>
          <w:i w:val="0"/>
          <w:iCs w:val="0"/>
          <w:caps w:val="0"/>
          <w:spacing w:val="0"/>
          <w:sz w:val="18"/>
          <w:szCs w:val="18"/>
        </w:rPr>
        <w:t>论文著作权许可使用协议</w:t>
      </w:r>
      <w:r>
        <w:rPr>
          <w:rStyle w:val="5"/>
          <w:rFonts w:hint="eastAsia" w:ascii="宋体" w:hAnsi="宋体" w:eastAsia="宋体" w:cs="宋体"/>
          <w:b/>
          <w:bCs/>
          <w:i w:val="0"/>
          <w:iCs w:val="0"/>
          <w:caps w:val="0"/>
          <w:spacing w:val="0"/>
          <w:sz w:val="18"/>
          <w:szCs w:val="18"/>
        </w:rPr>
        <w:t>（范文）</w:t>
      </w:r>
      <w:r>
        <w:rPr>
          <w:rFonts w:hint="eastAsia" w:ascii="微软雅黑" w:hAnsi="微软雅黑" w:eastAsia="微软雅黑" w:cs="微软雅黑"/>
          <w:i w:val="0"/>
          <w:iCs w:val="0"/>
          <w:caps w:val="0"/>
          <w:spacing w:val="0"/>
          <w:sz w:val="18"/>
          <w:szCs w:val="18"/>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000000"/>
          <w:spacing w:val="0"/>
          <w:sz w:val="18"/>
          <w:szCs w:val="18"/>
        </w:rPr>
        <w:t>论文题目：</w:t>
      </w:r>
      <w:r>
        <w:rPr>
          <w:rFonts w:hint="eastAsia" w:ascii="微软雅黑" w:hAnsi="微软雅黑" w:eastAsia="微软雅黑" w:cs="微软雅黑"/>
          <w:i w:val="0"/>
          <w:iCs w:val="0"/>
          <w:caps w:val="0"/>
          <w:color w:val="000000"/>
          <w:spacing w:val="0"/>
          <w:sz w:val="18"/>
          <w:szCs w:val="18"/>
          <w:u w:val="single"/>
        </w:rPr>
        <w:t>                                                    </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作者（依序排列）：</w:t>
      </w:r>
      <w:r>
        <w:rPr>
          <w:rFonts w:hint="eastAsia" w:ascii="微软雅黑" w:hAnsi="微软雅黑" w:eastAsia="微软雅黑" w:cs="微软雅黑"/>
          <w:i w:val="0"/>
          <w:iCs w:val="0"/>
          <w:caps w:val="0"/>
          <w:color w:val="000000"/>
          <w:spacing w:val="0"/>
          <w:sz w:val="18"/>
          <w:szCs w:val="18"/>
          <w:u w:val="single"/>
        </w:rPr>
        <w:t>                                             </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投稿期刊（下简称“期刊”）：</w:t>
      </w:r>
      <w:r>
        <w:rPr>
          <w:rFonts w:hint="eastAsia" w:ascii="微软雅黑" w:hAnsi="微软雅黑" w:eastAsia="微软雅黑" w:cs="微软雅黑"/>
          <w:i w:val="0"/>
          <w:iCs w:val="0"/>
          <w:caps w:val="0"/>
          <w:color w:val="000000"/>
          <w:spacing w:val="0"/>
          <w:sz w:val="18"/>
          <w:szCs w:val="18"/>
          <w:u w:val="single"/>
        </w:rPr>
        <w:t>                                    </w:t>
      </w:r>
      <w:r>
        <w:rPr>
          <w:rFonts w:hint="eastAsia" w:ascii="微软雅黑" w:hAnsi="微软雅黑" w:eastAsia="微软雅黑" w:cs="微软雅黑"/>
          <w:i w:val="0"/>
          <w:iCs w:val="0"/>
          <w:caps w:val="0"/>
          <w:color w:val="000000"/>
          <w:spacing w:val="0"/>
          <w:sz w:val="18"/>
          <w:szCs w:val="18"/>
        </w:rPr>
        <w:t>  </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一、全体作者同意，将论文整体及相关附件的全部复制传播的权利——包括但不限于复制权、发行权、信息网络传播权、广播权、表演权、翻译权、汇编权、改编权等著作财产权许可给《</w:t>
      </w:r>
      <w:r>
        <w:rPr>
          <w:rFonts w:hint="eastAsia" w:ascii="宋体" w:hAnsi="宋体" w:eastAsia="宋体" w:cs="宋体"/>
          <w:i w:val="0"/>
          <w:iCs w:val="0"/>
          <w:caps w:val="0"/>
          <w:color w:val="000000"/>
          <w:spacing w:val="0"/>
          <w:sz w:val="18"/>
          <w:szCs w:val="18"/>
          <w:lang w:eastAsia="zh-CN"/>
        </w:rPr>
        <w:t>金融发展研究</w:t>
      </w:r>
      <w:r>
        <w:rPr>
          <w:rFonts w:hint="eastAsia" w:ascii="宋体" w:hAnsi="宋体" w:eastAsia="宋体" w:cs="宋体"/>
          <w:i w:val="0"/>
          <w:iCs w:val="0"/>
          <w:caps w:val="0"/>
          <w:color w:val="000000"/>
          <w:spacing w:val="0"/>
          <w:sz w:val="18"/>
          <w:szCs w:val="18"/>
        </w:rPr>
        <w:t>》编辑部（下称“</w:t>
      </w:r>
      <w:r>
        <w:rPr>
          <w:rFonts w:hint="eastAsia" w:ascii="宋体" w:hAnsi="宋体" w:eastAsia="宋体" w:cs="宋体"/>
          <w:i w:val="0"/>
          <w:iCs w:val="0"/>
          <w:caps w:val="0"/>
          <w:color w:val="000000"/>
          <w:spacing w:val="0"/>
          <w:sz w:val="18"/>
          <w:szCs w:val="18"/>
          <w:lang w:eastAsia="zh-CN"/>
        </w:rPr>
        <w:t>编辑部</w:t>
      </w:r>
      <w:r>
        <w:rPr>
          <w:rFonts w:hint="eastAsia" w:ascii="宋体" w:hAnsi="宋体" w:eastAsia="宋体" w:cs="宋体"/>
          <w:i w:val="0"/>
          <w:iCs w:val="0"/>
          <w:caps w:val="0"/>
          <w:color w:val="000000"/>
          <w:spacing w:val="0"/>
          <w:sz w:val="18"/>
          <w:szCs w:val="18"/>
        </w:rPr>
        <w:t>”）使用，</w:t>
      </w:r>
      <w:r>
        <w:rPr>
          <w:rFonts w:hint="eastAsia" w:ascii="宋体" w:hAnsi="宋体" w:eastAsia="宋体" w:cs="宋体"/>
          <w:i w:val="0"/>
          <w:iCs w:val="0"/>
          <w:caps w:val="0"/>
          <w:color w:val="000000"/>
          <w:spacing w:val="0"/>
          <w:sz w:val="18"/>
          <w:szCs w:val="18"/>
          <w:lang w:eastAsia="zh-CN"/>
        </w:rPr>
        <w:t>编辑部</w:t>
      </w:r>
      <w:r>
        <w:rPr>
          <w:rFonts w:hint="eastAsia" w:ascii="宋体" w:hAnsi="宋体" w:eastAsia="宋体" w:cs="宋体"/>
          <w:i w:val="0"/>
          <w:iCs w:val="0"/>
          <w:caps w:val="0"/>
          <w:color w:val="000000"/>
          <w:spacing w:val="0"/>
          <w:sz w:val="18"/>
          <w:szCs w:val="18"/>
        </w:rPr>
        <w:t>有权通过包括但不限于以下方式使用：</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1.包括但不限于以各种已知或将来可能出现的形态、格式和介质，如光盘、磁盘、网络等形式，复制、发行、信息网络传播、广播或其他传播方式使用许可内容；</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2.翻译、改编、汇编该论文，以及利用该论文中的图表，摘要或任何部分衍生其他作品；</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3.除本刊自行使用外，本刊有权许可第三方平台（含中国知网</w:t>
      </w:r>
      <w:r>
        <w:rPr>
          <w:rFonts w:hint="eastAsia" w:ascii="宋体" w:hAnsi="宋体" w:eastAsia="宋体" w:cs="宋体"/>
          <w:i w:val="0"/>
          <w:iCs w:val="0"/>
          <w:caps w:val="0"/>
          <w:color w:val="000000"/>
          <w:spacing w:val="0"/>
          <w:sz w:val="18"/>
          <w:szCs w:val="18"/>
          <w:lang w:eastAsia="zh-CN"/>
        </w:rPr>
        <w:t>、万方数据</w:t>
      </w:r>
      <w:r>
        <w:rPr>
          <w:rFonts w:hint="eastAsia" w:ascii="宋体" w:hAnsi="宋体" w:eastAsia="宋体" w:cs="宋体"/>
          <w:i w:val="0"/>
          <w:iCs w:val="0"/>
          <w:caps w:val="0"/>
          <w:color w:val="000000"/>
          <w:spacing w:val="0"/>
          <w:sz w:val="18"/>
          <w:szCs w:val="18"/>
        </w:rPr>
        <w:t>）等行使上述权利</w:t>
      </w:r>
      <w:r>
        <w:rPr>
          <w:rFonts w:hint="eastAsia" w:ascii="宋体" w:hAnsi="宋体" w:eastAsia="宋体" w:cs="宋体"/>
          <w:b/>
          <w:bCs/>
          <w:i w:val="0"/>
          <w:iCs w:val="0"/>
          <w:caps w:val="0"/>
          <w:color w:val="000000"/>
          <w:spacing w:val="0"/>
          <w:sz w:val="18"/>
          <w:szCs w:val="18"/>
        </w:rPr>
        <w:t>（</w:t>
      </w:r>
      <w:r>
        <w:rPr>
          <w:rFonts w:hint="eastAsia" w:ascii="宋体" w:hAnsi="宋体" w:eastAsia="宋体" w:cs="宋体"/>
          <w:b/>
          <w:bCs/>
          <w:i w:val="0"/>
          <w:iCs w:val="0"/>
          <w:caps w:val="0"/>
          <w:color w:val="000000"/>
          <w:spacing w:val="0"/>
          <w:sz w:val="18"/>
          <w:szCs w:val="18"/>
          <w:u w:val="single"/>
        </w:rPr>
        <w:t>提示：如作者不同意许可，需在第</w:t>
      </w:r>
      <w:r>
        <w:rPr>
          <w:rFonts w:hint="eastAsia" w:ascii="宋体" w:hAnsi="宋体" w:eastAsia="宋体" w:cs="宋体"/>
          <w:b/>
          <w:bCs/>
          <w:i w:val="0"/>
          <w:iCs w:val="0"/>
          <w:caps w:val="0"/>
          <w:color w:val="000000"/>
          <w:spacing w:val="0"/>
          <w:sz w:val="18"/>
          <w:szCs w:val="18"/>
          <w:u w:val="single"/>
          <w:lang w:eastAsia="zh-CN"/>
        </w:rPr>
        <w:t>八</w:t>
      </w:r>
      <w:r>
        <w:rPr>
          <w:rFonts w:hint="eastAsia" w:ascii="宋体" w:hAnsi="宋体" w:eastAsia="宋体" w:cs="宋体"/>
          <w:b/>
          <w:bCs/>
          <w:i w:val="0"/>
          <w:iCs w:val="0"/>
          <w:caps w:val="0"/>
          <w:color w:val="000000"/>
          <w:spacing w:val="0"/>
          <w:sz w:val="18"/>
          <w:szCs w:val="18"/>
          <w:u w:val="single"/>
        </w:rPr>
        <w:t>条特别声明</w:t>
      </w:r>
      <w:r>
        <w:rPr>
          <w:rFonts w:hint="eastAsia" w:ascii="宋体" w:hAnsi="宋体" w:eastAsia="宋体" w:cs="宋体"/>
          <w:b/>
          <w:bCs/>
          <w:i w:val="0"/>
          <w:iCs w:val="0"/>
          <w:caps w:val="0"/>
          <w:color w:val="000000"/>
          <w:spacing w:val="0"/>
          <w:sz w:val="18"/>
          <w:szCs w:val="18"/>
        </w:rPr>
        <w:t>）。</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二、许可期限：著作权保护期限</w:t>
      </w:r>
      <w:r>
        <w:rPr>
          <w:rFonts w:hint="eastAsia" w:ascii="宋体" w:hAnsi="宋体" w:eastAsia="宋体" w:cs="宋体"/>
          <w:b/>
          <w:bCs/>
          <w:i w:val="0"/>
          <w:iCs w:val="0"/>
          <w:caps w:val="0"/>
          <w:color w:val="000000"/>
          <w:spacing w:val="0"/>
          <w:sz w:val="18"/>
          <w:szCs w:val="18"/>
        </w:rPr>
        <w:t>（</w:t>
      </w:r>
      <w:r>
        <w:rPr>
          <w:rFonts w:hint="eastAsia" w:ascii="宋体" w:hAnsi="宋体" w:eastAsia="宋体" w:cs="宋体"/>
          <w:b/>
          <w:bCs/>
          <w:i w:val="0"/>
          <w:iCs w:val="0"/>
          <w:caps w:val="0"/>
          <w:color w:val="000000"/>
          <w:spacing w:val="0"/>
          <w:sz w:val="18"/>
          <w:szCs w:val="18"/>
          <w:u w:val="single"/>
        </w:rPr>
        <w:t>提示：如作者有期限限制，需在第八条特别声明</w:t>
      </w:r>
      <w:r>
        <w:rPr>
          <w:rFonts w:hint="eastAsia" w:ascii="宋体" w:hAnsi="宋体" w:eastAsia="宋体" w:cs="宋体"/>
          <w:b/>
          <w:bCs/>
          <w:i w:val="0"/>
          <w:iCs w:val="0"/>
          <w:caps w:val="0"/>
          <w:color w:val="000000"/>
          <w:spacing w:val="0"/>
          <w:sz w:val="18"/>
          <w:szCs w:val="18"/>
        </w:rPr>
        <w:t>）</w:t>
      </w:r>
      <w:r>
        <w:rPr>
          <w:rFonts w:hint="eastAsia" w:ascii="宋体" w:hAnsi="宋体" w:eastAsia="宋体" w:cs="宋体"/>
          <w:i w:val="0"/>
          <w:iCs w:val="0"/>
          <w:caps w:val="0"/>
          <w:color w:val="000000"/>
          <w:spacing w:val="0"/>
          <w:sz w:val="18"/>
          <w:szCs w:val="18"/>
        </w:rPr>
        <w:t>。</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三、许可使用范围：全球范围</w:t>
      </w:r>
      <w:r>
        <w:rPr>
          <w:rFonts w:hint="eastAsia" w:ascii="宋体" w:hAnsi="宋体" w:eastAsia="宋体" w:cs="宋体"/>
          <w:b/>
          <w:bCs/>
          <w:i w:val="0"/>
          <w:iCs w:val="0"/>
          <w:caps w:val="0"/>
          <w:color w:val="000000"/>
          <w:spacing w:val="0"/>
          <w:sz w:val="18"/>
          <w:szCs w:val="18"/>
        </w:rPr>
        <w:t>（</w:t>
      </w:r>
      <w:r>
        <w:rPr>
          <w:rFonts w:hint="eastAsia" w:ascii="宋体" w:hAnsi="宋体" w:eastAsia="宋体" w:cs="宋体"/>
          <w:b/>
          <w:bCs/>
          <w:i w:val="0"/>
          <w:iCs w:val="0"/>
          <w:caps w:val="0"/>
          <w:color w:val="000000"/>
          <w:spacing w:val="0"/>
          <w:sz w:val="18"/>
          <w:szCs w:val="18"/>
          <w:u w:val="single"/>
        </w:rPr>
        <w:t>提示：如作者有地域限制，需在第八条特别声明</w:t>
      </w:r>
      <w:r>
        <w:rPr>
          <w:rFonts w:hint="eastAsia" w:ascii="宋体" w:hAnsi="宋体" w:eastAsia="宋体" w:cs="宋体"/>
          <w:b/>
          <w:bCs/>
          <w:i w:val="0"/>
          <w:iCs w:val="0"/>
          <w:caps w:val="0"/>
          <w:color w:val="000000"/>
          <w:spacing w:val="0"/>
          <w:sz w:val="18"/>
          <w:szCs w:val="18"/>
        </w:rPr>
        <w:t>）</w:t>
      </w:r>
      <w:r>
        <w:rPr>
          <w:rFonts w:hint="eastAsia" w:ascii="宋体" w:hAnsi="宋体" w:eastAsia="宋体" w:cs="宋体"/>
          <w:i w:val="0"/>
          <w:iCs w:val="0"/>
          <w:caps w:val="0"/>
          <w:color w:val="000000"/>
          <w:spacing w:val="0"/>
          <w:sz w:val="18"/>
          <w:szCs w:val="18"/>
        </w:rPr>
        <w:t>。</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四、论文录用后，</w:t>
      </w:r>
      <w:r>
        <w:rPr>
          <w:rFonts w:hint="eastAsia" w:ascii="宋体" w:hAnsi="宋体" w:eastAsia="宋体" w:cs="宋体"/>
          <w:i w:val="0"/>
          <w:iCs w:val="0"/>
          <w:caps w:val="0"/>
          <w:color w:val="000000"/>
          <w:spacing w:val="0"/>
          <w:sz w:val="18"/>
          <w:szCs w:val="18"/>
          <w:lang w:eastAsia="zh-CN"/>
        </w:rPr>
        <w:t>著作权许可费（含转许可费）由</w:t>
      </w:r>
      <w:r>
        <w:rPr>
          <w:rFonts w:hint="eastAsia" w:ascii="宋体" w:hAnsi="宋体" w:eastAsia="宋体" w:cs="宋体"/>
          <w:i w:val="0"/>
          <w:iCs w:val="0"/>
          <w:caps w:val="0"/>
          <w:color w:val="000000"/>
          <w:spacing w:val="0"/>
          <w:sz w:val="18"/>
          <w:szCs w:val="18"/>
        </w:rPr>
        <w:t>本刊</w:t>
      </w:r>
      <w:bookmarkStart w:id="0" w:name="_GoBack"/>
      <w:bookmarkEnd w:id="0"/>
      <w:r>
        <w:rPr>
          <w:rFonts w:hint="eastAsia" w:ascii="宋体" w:hAnsi="宋体" w:eastAsia="宋体" w:cs="宋体"/>
          <w:i w:val="0"/>
          <w:iCs w:val="0"/>
          <w:caps w:val="0"/>
          <w:color w:val="000000"/>
          <w:spacing w:val="0"/>
          <w:sz w:val="18"/>
          <w:szCs w:val="18"/>
          <w:lang w:eastAsia="zh-CN"/>
        </w:rPr>
        <w:t>以</w:t>
      </w:r>
      <w:r>
        <w:rPr>
          <w:rFonts w:hint="eastAsia" w:ascii="宋体" w:hAnsi="宋体" w:eastAsia="宋体" w:cs="宋体"/>
          <w:i w:val="0"/>
          <w:iCs w:val="0"/>
          <w:caps w:val="0"/>
          <w:color w:val="000000"/>
          <w:spacing w:val="0"/>
          <w:sz w:val="18"/>
          <w:szCs w:val="18"/>
        </w:rPr>
        <w:t>稿酬</w:t>
      </w:r>
      <w:r>
        <w:rPr>
          <w:rFonts w:hint="eastAsia" w:ascii="宋体" w:hAnsi="宋体" w:eastAsia="宋体" w:cs="宋体"/>
          <w:i w:val="0"/>
          <w:iCs w:val="0"/>
          <w:caps w:val="0"/>
          <w:color w:val="000000"/>
          <w:spacing w:val="0"/>
          <w:sz w:val="18"/>
          <w:szCs w:val="18"/>
          <w:lang w:eastAsia="zh-CN"/>
        </w:rPr>
        <w:t>方式</w:t>
      </w:r>
      <w:r>
        <w:rPr>
          <w:rFonts w:hint="eastAsia" w:ascii="宋体" w:hAnsi="宋体" w:eastAsia="宋体" w:cs="宋体"/>
          <w:i w:val="0"/>
          <w:iCs w:val="0"/>
          <w:caps w:val="0"/>
          <w:color w:val="000000"/>
          <w:spacing w:val="0"/>
          <w:sz w:val="18"/>
          <w:szCs w:val="18"/>
        </w:rPr>
        <w:t>一次性</w:t>
      </w:r>
      <w:r>
        <w:rPr>
          <w:rFonts w:hint="eastAsia" w:ascii="宋体" w:hAnsi="宋体" w:eastAsia="宋体" w:cs="宋体"/>
          <w:i w:val="0"/>
          <w:iCs w:val="0"/>
          <w:caps w:val="0"/>
          <w:color w:val="000000"/>
          <w:spacing w:val="0"/>
          <w:sz w:val="18"/>
          <w:szCs w:val="18"/>
          <w:lang w:eastAsia="zh-CN"/>
        </w:rPr>
        <w:t>给付</w:t>
      </w:r>
      <w:r>
        <w:rPr>
          <w:rFonts w:hint="eastAsia" w:ascii="宋体" w:hAnsi="宋体" w:eastAsia="宋体" w:cs="宋体"/>
          <w:i w:val="0"/>
          <w:iCs w:val="0"/>
          <w:caps w:val="0"/>
          <w:color w:val="000000"/>
          <w:spacing w:val="0"/>
          <w:sz w:val="18"/>
          <w:szCs w:val="18"/>
        </w:rPr>
        <w:t>。</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五、知识产权承诺：论文作者保证该论文为原创作品并且不涉及涉密和一稿多投等学术不端问题，若发生侵权或泄密问题，一切责任由论文作者承担。</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六、作者服务：为协助作者的科研、学习、创作与发表，本刊及相关许可平台向作者提供系列服务。相关服务以第三方平台公示为准。</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七、双方因履行本协议而产生的争议应协商解决，协商不成的任何一方可向</w:t>
      </w:r>
      <w:r>
        <w:rPr>
          <w:rFonts w:hint="eastAsia" w:ascii="宋体" w:hAnsi="宋体" w:eastAsia="宋体" w:cs="宋体"/>
          <w:i w:val="0"/>
          <w:iCs w:val="0"/>
          <w:caps w:val="0"/>
          <w:color w:val="000000"/>
          <w:spacing w:val="0"/>
          <w:sz w:val="18"/>
          <w:szCs w:val="18"/>
          <w:lang w:eastAsia="zh-CN"/>
        </w:rPr>
        <w:t>编辑部</w:t>
      </w:r>
      <w:r>
        <w:rPr>
          <w:rFonts w:hint="eastAsia" w:ascii="宋体" w:hAnsi="宋体" w:eastAsia="宋体" w:cs="宋体"/>
          <w:i w:val="0"/>
          <w:iCs w:val="0"/>
          <w:caps w:val="0"/>
          <w:color w:val="000000"/>
          <w:spacing w:val="0"/>
          <w:sz w:val="18"/>
          <w:szCs w:val="18"/>
        </w:rPr>
        <w:t>所在地有管辖权的人民法院起诉。</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b/>
          <w:bCs/>
          <w:i w:val="0"/>
          <w:iCs w:val="0"/>
          <w:caps w:val="0"/>
          <w:color w:val="000000"/>
          <w:spacing w:val="0"/>
          <w:sz w:val="18"/>
          <w:szCs w:val="18"/>
        </w:rPr>
        <w:t>八、特别声明内容：__________________________________________。</w:t>
      </w:r>
      <w:r>
        <w:rPr>
          <w:rFonts w:hint="eastAsia" w:ascii="微软雅黑" w:hAnsi="微软雅黑" w:eastAsia="微软雅黑" w:cs="微软雅黑"/>
          <w:i w:val="0"/>
          <w:iCs w:val="0"/>
          <w:caps w:val="0"/>
          <w:color w:val="000000"/>
          <w:spacing w:val="0"/>
          <w:sz w:val="18"/>
          <w:szCs w:val="18"/>
        </w:rPr>
        <w:br w:type="textWrapping"/>
      </w:r>
      <w:r>
        <w:rPr>
          <w:rFonts w:hint="eastAsia" w:ascii="宋体" w:hAnsi="宋体" w:eastAsia="宋体" w:cs="宋体"/>
          <w:i w:val="0"/>
          <w:iCs w:val="0"/>
          <w:caps w:val="0"/>
          <w:color w:val="000000"/>
          <w:spacing w:val="0"/>
          <w:sz w:val="18"/>
          <w:szCs w:val="18"/>
        </w:rPr>
        <w:t>（以下无正文）</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MDNiNjFiYzM4NDg3YzExNWM4MjljYTEwZmQxNzEifQ=="/>
  </w:docVars>
  <w:rsids>
    <w:rsidRoot w:val="024B19F1"/>
    <w:rsid w:val="024B19F1"/>
    <w:rsid w:val="0B8046AD"/>
    <w:rsid w:val="0CBA73EB"/>
    <w:rsid w:val="224A21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645</Words>
  <Characters>689</Characters>
  <Lines>0</Lines>
  <Paragraphs>0</Paragraphs>
  <TotalTime>0</TotalTime>
  <ScaleCrop>false</ScaleCrop>
  <LinksUpToDate>false</LinksUpToDate>
  <CharactersWithSpaces>824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2023-06-25T08:53:00Z</dcterms:created>
  <dc:creator>yuan</dc:creator>
  <cp:lastModifiedBy>yuan</cp:lastModifiedBy>
  <dcterms:modified xsi:type="dcterms:W3CDTF">2023-06-26T06:40:29Z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58B492F012EB4D7D8E169D6BD749A4C1_11</vt:lpwstr>
  </property>
</Properties>
</file>